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414142"/>
          <w:rtl w:val="0"/>
        </w:rPr>
        <w:t xml:space="preserve">POSTOPERATIVE INSTRUCTIONS</w:t>
      </w:r>
    </w:p>
    <w:p w:rsidR="00000000" w:rsidDel="00000000" w:rsidP="00000000" w:rsidRDefault="00000000" w:rsidRPr="00000000" w14:paraId="00000002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unnlbi58y8p2" w:id="1"/>
      <w:bookmarkEnd w:id="1"/>
      <w:r w:rsidDel="00000000" w:rsidR="00000000" w:rsidRPr="00000000">
        <w:rPr>
          <w:b w:val="1"/>
          <w:color w:val="414142"/>
          <w:rtl w:val="0"/>
        </w:rPr>
        <w:t xml:space="preserve">SCS Explant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Do not submerge the incision in water until the incision site is fully healed, meaning no: Swimming pools, bathtubs, hot tubs, etc. 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Ok to shower, but do not get your incision wet for 5 days after your procedure. 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You may remove your outer dressing 24-48 hours after the procedure. If there are adhesive strips “steri-strips” over the incision, leave them in place; they will come off on their own over time. 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Make sure you fill and take any medications if prescribed. 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Call your physician if: 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ind w:firstLine="60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∙ You notice any unexpected bleeding, or redness, swelling, or drainage from your incision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ind w:firstLine="60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∙ You have a fever of 100 degrees or above 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firstLine="60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∙ You notice anything unusual or unexpected that concerns you 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firstLine="600"/>
        <w:rPr>
          <w:color w:val="4141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You may experience mild discomfort at the site for several days.</w:t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rPr>
          <w:color w:val="4141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rPr>
          <w:b w:val="1"/>
          <w:color w:val="414142"/>
        </w:rPr>
      </w:pPr>
      <w:r w:rsidDel="00000000" w:rsidR="00000000" w:rsidRPr="00000000">
        <w:rPr>
          <w:b w:val="1"/>
          <w:color w:val="414142"/>
          <w:rtl w:val="0"/>
        </w:rPr>
        <w:t xml:space="preserve">206-538-6300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rPr>
          <w:b w:val="1"/>
          <w:color w:val="414142"/>
        </w:rPr>
      </w:pPr>
      <w:r w:rsidDel="00000000" w:rsidR="00000000" w:rsidRPr="00000000">
        <w:rPr>
          <w:b w:val="1"/>
          <w:color w:val="414142"/>
          <w:rtl w:val="0"/>
        </w:rPr>
        <w:t xml:space="preserve">Anesis Spine and Pain Care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12-19-2024JM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2009839" cy="890588"/>
          <wp:effectExtent b="0" l="0" r="0" 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9839" cy="890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056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565E"/>
  </w:style>
  <w:style w:type="paragraph" w:styleId="Footer">
    <w:name w:val="footer"/>
    <w:basedOn w:val="Normal"/>
    <w:link w:val="FooterChar"/>
    <w:uiPriority w:val="99"/>
    <w:unhideWhenUsed w:val="1"/>
    <w:rsid w:val="00F056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565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cvbHLA6SB1b8wPgiU++y3RU+bA==">CgMxLjAyCGguZ2pkZ3hzMg5oLnVubmxiaTU4eThwMjgAciExdTF2b25VOHNjakxac3Rvd2prWHlpVGxJQ1d4M1BzVWY=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2024-12-19T17:25:00Z</dcterms:created>
  <dc:creator>Admin</dc:creator>
</cp:coreProperties>
</file>