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POSTOPERATIVE INSTRUCTIONS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Spinal Cord Stimulator / DRG / Nalu (PNS) Implant</w:t>
      </w:r>
    </w:p>
    <w:p w:rsidR="00000000" w:rsidDel="00000000" w:rsidP="00000000" w:rsidRDefault="00000000" w:rsidRPr="00000000" w14:paraId="00000003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are about to return home with a Spinal Cord Stimulation System (SCS) in place. SCS works by delivering small electrical pulses to the spinal cord which block the sensation of pain. Instead of pain, you may experience a tingling sensation in these areas of your body.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After the procedure:</w:t>
      </w:r>
    </w:p>
    <w:p w:rsidR="00000000" w:rsidDel="00000000" w:rsidP="00000000" w:rsidRDefault="00000000" w:rsidRPr="00000000" w14:paraId="00000005">
      <w:pPr>
        <w:spacing w:after="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▪ </w:t>
      </w:r>
      <w:r w:rsidDel="00000000" w:rsidR="00000000" w:rsidRPr="00000000">
        <w:rPr>
          <w:b w:val="1"/>
          <w:sz w:val="24"/>
          <w:szCs w:val="24"/>
          <w:rtl w:val="0"/>
        </w:rPr>
        <w:t xml:space="preserve">Avoid getting your dressing wet or removing it until your follow up appointment when the stitches and/or staples will likely be removed. This is typically 10-14 days after your surgery. No showering until staple removed, no submerging in water for 6 weeks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▪ You may continue your normal medications, </w:t>
      </w:r>
      <w:r w:rsidDel="00000000" w:rsidR="00000000" w:rsidRPr="00000000">
        <w:rPr>
          <w:sz w:val="24"/>
          <w:szCs w:val="24"/>
          <w:rtl w:val="0"/>
        </w:rPr>
        <w:t xml:space="preserve">unless directed otherwise by your physician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You should have received post-op o</w:t>
      </w:r>
      <w:r w:rsidDel="00000000" w:rsidR="00000000" w:rsidRPr="00000000">
        <w:rPr>
          <w:sz w:val="24"/>
          <w:szCs w:val="24"/>
          <w:rtl w:val="0"/>
        </w:rPr>
        <w:t xml:space="preserve">pioid medications.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▪ If an </w:t>
      </w:r>
      <w:r w:rsidDel="00000000" w:rsidR="00000000" w:rsidRPr="00000000">
        <w:rPr>
          <w:sz w:val="24"/>
          <w:szCs w:val="24"/>
          <w:rtl w:val="0"/>
        </w:rPr>
        <w:t xml:space="preserve">antibiotic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is provided, please </w:t>
      </w:r>
      <w:r w:rsidDel="00000000" w:rsidR="00000000" w:rsidRPr="00000000">
        <w:rPr>
          <w:sz w:val="24"/>
          <w:szCs w:val="24"/>
          <w:rtl w:val="0"/>
        </w:rPr>
        <w:t xml:space="preserve">pick it up from your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preferred pharmacy and take it as directed.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You MAY experience a tingling sensation over the area of your pain following surgery. This </w:t>
      </w:r>
      <w:r w:rsidDel="00000000" w:rsidR="00000000" w:rsidRPr="00000000">
        <w:rPr>
          <w:sz w:val="24"/>
          <w:szCs w:val="24"/>
          <w:rtl w:val="0"/>
        </w:rPr>
        <w:t xml:space="preserve">depends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on the type of SCS you had implanted.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▪ The tingling sensation may increase when you lean back, bend your neck back, sit or lie down.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▪ The tingling sensation may decrease when you stand up.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▪ The tingling sensation may appear to stop when you bend your neck forward or lean forward.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For the next six (6) to eight (8) weeks: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DO NOT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Sleep on your stomach.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Put your arms over your head</w:t>
      </w:r>
      <w:r w:rsidDel="00000000" w:rsidR="00000000" w:rsidRPr="00000000">
        <w:rPr>
          <w:sz w:val="24"/>
          <w:szCs w:val="24"/>
          <w:rtl w:val="0"/>
        </w:rPr>
        <w:t xml:space="preserve"> to reach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Bend, twist or stretch</w:t>
      </w:r>
      <w:r w:rsidDel="00000000" w:rsidR="00000000" w:rsidRPr="00000000">
        <w:rPr>
          <w:sz w:val="24"/>
          <w:szCs w:val="24"/>
          <w:rtl w:val="0"/>
        </w:rPr>
        <w:t xml:space="preserve"> at the waist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Lift or pull more than </w:t>
      </w:r>
      <w:r w:rsidDel="00000000" w:rsidR="00000000" w:rsidRPr="00000000">
        <w:rPr>
          <w:sz w:val="24"/>
          <w:szCs w:val="24"/>
          <w:rtl w:val="0"/>
        </w:rPr>
        <w:t xml:space="preserve">ten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pounds.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Submerge in water for 6 weeks post op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Have any steroid injections or dental procedures for 6 weeks after implantation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DO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Sleep with a firm mattress which equally supports your legs and back.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Take sponge baths to avoid submerging and getting the incision wet until the stitches/staples are removed.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Take short walks.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Follow your physician’s recommendations regarding sexual activity.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Move your body without twisting your shoulders and hips.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Avoid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abrupt movements.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More instructions on back side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4. A follow up appointment will be scheduled for you before being discharged if you don’t already have one. Follow your physician's instructions regarding when to return to work.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Follow any additional instructions provided by the SCS company representative. Any question regarding the operation of the SCS system, failure of therapy &lt;50% relief, and/or other technical or operational issues should be addressed with the representative and not the surgeon.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SPECIFIC PROBLEMS TO WATCH FOR AND REPORT TO YOUR PAIN MANAGEMENT DOCTOR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Temperature over 101 degrees Fahrenheit.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New or different numbness, tingling, and/or weakness.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Increased redness and swelling at surgical sites.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Persistent headache not relieved with pain medication.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Opening of the wound.</w:t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Chills.</w:t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Loss of control of urine or stool</w:t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If you have questions or problems, call the office at (260) 538-6300 and communicate concerns with the device rep. </w:t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08/21/2025 EK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2009839" cy="890588"/>
          <wp:effectExtent b="0" l="0" r="0" 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9839" cy="890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061B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3114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1484"/>
  </w:style>
  <w:style w:type="paragraph" w:styleId="Footer">
    <w:name w:val="footer"/>
    <w:basedOn w:val="Normal"/>
    <w:link w:val="FooterChar"/>
    <w:uiPriority w:val="99"/>
    <w:unhideWhenUsed w:val="1"/>
    <w:rsid w:val="003114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1484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u7GdaxYLVnOGUZE23WPB3Hu70Q==">CgMxLjA4AHIhMUp6NXRIUFpoTGE2RThfQ0xXR3hqNi1ta1VCU1ZQenFn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2020-11-12T00:01:00Z</dcterms:created>
  <dc:creator>Paul</dc:creator>
</cp:coreProperties>
</file>